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3ED" w:rsidRDefault="002663ED" w:rsidP="002663ED">
      <w:pPr>
        <w:shd w:val="clear" w:color="auto" w:fill="FFFFFF"/>
        <w:spacing w:after="100" w:afterAutospacing="1"/>
        <w:jc w:val="center"/>
        <w:outlineLvl w:val="2"/>
        <w:rPr>
          <w:rFonts w:eastAsia="Times New Roman" w:cs="Arial"/>
          <w:lang w:eastAsia="nl-NL"/>
        </w:rPr>
      </w:pPr>
      <w:r>
        <w:rPr>
          <w:noProof/>
          <w:lang w:eastAsia="nl-NL"/>
        </w:rPr>
        <w:drawing>
          <wp:inline distT="0" distB="0" distL="0" distR="0">
            <wp:extent cx="1804424" cy="2095500"/>
            <wp:effectExtent l="19050" t="0" r="5326" b="0"/>
            <wp:docPr id="1" name="Afbeelding 1" descr="Logo's | Ticketpoint | Tickets voor evenementen &amp; concer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 | Ticketpoint | Tickets voor evenementen &amp; concerten"/>
                    <pic:cNvPicPr>
                      <a:picLocks noChangeAspect="1" noChangeArrowheads="1"/>
                    </pic:cNvPicPr>
                  </pic:nvPicPr>
                  <pic:blipFill>
                    <a:blip r:embed="rId5"/>
                    <a:srcRect/>
                    <a:stretch>
                      <a:fillRect/>
                    </a:stretch>
                  </pic:blipFill>
                  <pic:spPr bwMode="auto">
                    <a:xfrm>
                      <a:off x="0" y="0"/>
                      <a:ext cx="1805354" cy="2096580"/>
                    </a:xfrm>
                    <a:prstGeom prst="rect">
                      <a:avLst/>
                    </a:prstGeom>
                    <a:noFill/>
                    <a:ln w="9525">
                      <a:noFill/>
                      <a:miter lim="800000"/>
                      <a:headEnd/>
                      <a:tailEnd/>
                    </a:ln>
                  </pic:spPr>
                </pic:pic>
              </a:graphicData>
            </a:graphic>
          </wp:inline>
        </w:drawing>
      </w:r>
    </w:p>
    <w:p w:rsidR="002663ED" w:rsidRPr="002663ED" w:rsidRDefault="002663ED" w:rsidP="002663ED">
      <w:pPr>
        <w:shd w:val="clear" w:color="auto" w:fill="FFFFFF"/>
        <w:spacing w:after="100" w:afterAutospacing="1"/>
        <w:jc w:val="left"/>
        <w:outlineLvl w:val="2"/>
        <w:rPr>
          <w:rFonts w:eastAsia="Times New Roman" w:cs="Arial"/>
          <w:lang w:eastAsia="nl-NL"/>
        </w:rPr>
      </w:pPr>
      <w:r w:rsidRPr="002663ED">
        <w:rPr>
          <w:rFonts w:eastAsia="Times New Roman" w:cs="Arial"/>
          <w:lang w:eastAsia="nl-NL"/>
        </w:rPr>
        <w:t xml:space="preserve">Algemene Voorwaarden </w:t>
      </w:r>
      <w:proofErr w:type="spellStart"/>
      <w:r w:rsidRPr="002663ED">
        <w:rPr>
          <w:rFonts w:eastAsia="Times New Roman" w:cs="Arial"/>
          <w:lang w:eastAsia="nl-NL"/>
        </w:rPr>
        <w:t>Ticketpoint</w:t>
      </w:r>
      <w:proofErr w:type="spellEnd"/>
      <w:r w:rsidRPr="002663ED">
        <w:rPr>
          <w:rFonts w:eastAsia="Times New Roman" w:cs="Arial"/>
          <w:lang w:eastAsia="nl-NL"/>
        </w:rPr>
        <w:t xml:space="preserve"> BV</w:t>
      </w:r>
    </w:p>
    <w:p w:rsidR="002663ED" w:rsidRPr="002663ED" w:rsidRDefault="002663ED" w:rsidP="002663ED">
      <w:pPr>
        <w:shd w:val="clear" w:color="auto" w:fill="FFFFFF"/>
        <w:spacing w:after="100" w:afterAutospacing="1"/>
        <w:jc w:val="left"/>
        <w:rPr>
          <w:rFonts w:eastAsia="Times New Roman" w:cs="Arial"/>
          <w:lang w:eastAsia="nl-NL"/>
        </w:rPr>
      </w:pPr>
      <w:r w:rsidRPr="002663ED">
        <w:rPr>
          <w:rFonts w:eastAsia="Times New Roman" w:cs="Arial"/>
          <w:b/>
          <w:bCs/>
          <w:lang w:eastAsia="nl-NL"/>
        </w:rPr>
        <w:t>Artikel 1 Definities</w:t>
      </w:r>
      <w:r w:rsidRPr="002663ED">
        <w:rPr>
          <w:rFonts w:eastAsia="Times New Roman" w:cs="Arial"/>
          <w:lang w:eastAsia="nl-NL"/>
        </w:rPr>
        <w:br/>
        <w:t>In deze Overeenkomst worden de navolgende definities gehanteerd:</w:t>
      </w:r>
      <w:r w:rsidRPr="002663ED">
        <w:rPr>
          <w:rFonts w:eastAsia="Times New Roman" w:cs="Arial"/>
          <w:lang w:eastAsia="nl-NL"/>
        </w:rPr>
        <w:br/>
      </w:r>
      <w:r w:rsidRPr="002663ED">
        <w:rPr>
          <w:rFonts w:eastAsia="Times New Roman" w:cs="Arial"/>
          <w:b/>
          <w:bCs/>
          <w:lang w:eastAsia="nl-NL"/>
        </w:rPr>
        <w:t>Koper</w:t>
      </w:r>
      <w:r w:rsidRPr="002663ED">
        <w:rPr>
          <w:rFonts w:eastAsia="Times New Roman" w:cs="Arial"/>
          <w:lang w:eastAsia="nl-NL"/>
        </w:rPr>
        <w:br/>
        <w:t xml:space="preserve">De consument of het bedrijf dat een Ticket koopt via </w:t>
      </w:r>
      <w:proofErr w:type="spellStart"/>
      <w:r w:rsidRPr="002663ED">
        <w:rPr>
          <w:rFonts w:eastAsia="Times New Roman" w:cs="Arial"/>
          <w:lang w:eastAsia="nl-NL"/>
        </w:rPr>
        <w:t>Ticketpoint</w:t>
      </w:r>
      <w:proofErr w:type="spellEnd"/>
      <w:r w:rsidRPr="002663ED">
        <w:rPr>
          <w:rFonts w:eastAsia="Times New Roman" w:cs="Arial"/>
          <w:lang w:eastAsia="nl-NL"/>
        </w:rPr>
        <w:t xml:space="preserve"> voor een Evenement;</w:t>
      </w:r>
      <w:r w:rsidRPr="002663ED">
        <w:rPr>
          <w:rFonts w:eastAsia="Times New Roman" w:cs="Arial"/>
          <w:lang w:eastAsia="nl-NL"/>
        </w:rPr>
        <w:br/>
      </w:r>
      <w:r w:rsidRPr="002663ED">
        <w:rPr>
          <w:rFonts w:eastAsia="Times New Roman" w:cs="Arial"/>
          <w:b/>
          <w:bCs/>
          <w:lang w:eastAsia="nl-NL"/>
        </w:rPr>
        <w:t>Algemene Voorwaarden</w:t>
      </w:r>
      <w:r w:rsidRPr="002663ED">
        <w:rPr>
          <w:rFonts w:eastAsia="Times New Roman" w:cs="Arial"/>
          <w:lang w:eastAsia="nl-NL"/>
        </w:rPr>
        <w:br/>
        <w:t xml:space="preserve">Deze Algemene Voorwaarden van </w:t>
      </w:r>
      <w:proofErr w:type="spellStart"/>
      <w:r w:rsidRPr="002663ED">
        <w:rPr>
          <w:rFonts w:eastAsia="Times New Roman" w:cs="Arial"/>
          <w:lang w:eastAsia="nl-NL"/>
        </w:rPr>
        <w:t>Ticketpoint</w:t>
      </w:r>
      <w:proofErr w:type="spellEnd"/>
      <w:r w:rsidRPr="002663ED">
        <w:rPr>
          <w:rFonts w:eastAsia="Times New Roman" w:cs="Arial"/>
          <w:lang w:eastAsia="nl-NL"/>
        </w:rPr>
        <w:t>;</w:t>
      </w:r>
      <w:r w:rsidRPr="002663ED">
        <w:rPr>
          <w:rFonts w:eastAsia="Times New Roman" w:cs="Arial"/>
          <w:lang w:eastAsia="nl-NL"/>
        </w:rPr>
        <w:br/>
      </w:r>
      <w:r w:rsidRPr="002663ED">
        <w:rPr>
          <w:rFonts w:eastAsia="Times New Roman" w:cs="Arial"/>
          <w:b/>
          <w:bCs/>
          <w:lang w:eastAsia="nl-NL"/>
        </w:rPr>
        <w:t>Boeking</w:t>
      </w:r>
      <w:r w:rsidRPr="002663ED">
        <w:rPr>
          <w:rFonts w:eastAsia="Times New Roman" w:cs="Arial"/>
          <w:lang w:eastAsia="nl-NL"/>
        </w:rPr>
        <w:br/>
        <w:t xml:space="preserve">Het </w:t>
      </w:r>
      <w:proofErr w:type="spellStart"/>
      <w:r w:rsidRPr="002663ED">
        <w:rPr>
          <w:rFonts w:eastAsia="Times New Roman" w:cs="Arial"/>
          <w:lang w:eastAsia="nl-NL"/>
        </w:rPr>
        <w:t>totstandbrengen</w:t>
      </w:r>
      <w:proofErr w:type="spellEnd"/>
      <w:r w:rsidRPr="002663ED">
        <w:rPr>
          <w:rFonts w:eastAsia="Times New Roman" w:cs="Arial"/>
          <w:lang w:eastAsia="nl-NL"/>
        </w:rPr>
        <w:t xml:space="preserve"> van een overeenkomst waarbij de Koper op de wijzen als uiteengezet in deze Algemene Voorwaarden een overeenkomst aangaat met een Organisator van een Evenement;</w:t>
      </w:r>
      <w:r w:rsidRPr="002663ED">
        <w:rPr>
          <w:rFonts w:eastAsia="Times New Roman" w:cs="Arial"/>
          <w:lang w:eastAsia="nl-NL"/>
        </w:rPr>
        <w:br/>
      </w:r>
      <w:r w:rsidRPr="002663ED">
        <w:rPr>
          <w:rFonts w:eastAsia="Times New Roman" w:cs="Arial"/>
          <w:b/>
          <w:bCs/>
          <w:lang w:eastAsia="nl-NL"/>
        </w:rPr>
        <w:t>Entreegelden</w:t>
      </w:r>
      <w:r w:rsidRPr="002663ED">
        <w:rPr>
          <w:rFonts w:eastAsia="Times New Roman" w:cs="Arial"/>
          <w:lang w:eastAsia="nl-NL"/>
        </w:rPr>
        <w:br/>
        <w:t xml:space="preserve">De prijs van het ticket, zonder inbegrip van eventuele extra kosten of bijkomende leveringen, zoals, doch niet uitsluitend, aan </w:t>
      </w:r>
      <w:proofErr w:type="spellStart"/>
      <w:r w:rsidRPr="002663ED">
        <w:rPr>
          <w:rFonts w:eastAsia="Times New Roman" w:cs="Arial"/>
          <w:lang w:eastAsia="nl-NL"/>
        </w:rPr>
        <w:t>Ticketpoint</w:t>
      </w:r>
      <w:proofErr w:type="spellEnd"/>
      <w:r w:rsidRPr="002663ED">
        <w:rPr>
          <w:rFonts w:eastAsia="Times New Roman" w:cs="Arial"/>
          <w:lang w:eastAsia="nl-NL"/>
        </w:rPr>
        <w:t xml:space="preserve"> verschuldigde administratiekosten voor de Boeking;</w:t>
      </w:r>
      <w:r w:rsidRPr="002663ED">
        <w:rPr>
          <w:rFonts w:eastAsia="Times New Roman" w:cs="Arial"/>
          <w:lang w:eastAsia="nl-NL"/>
        </w:rPr>
        <w:br/>
      </w:r>
      <w:r w:rsidRPr="002663ED">
        <w:rPr>
          <w:rFonts w:eastAsia="Times New Roman" w:cs="Arial"/>
          <w:b/>
          <w:bCs/>
          <w:lang w:eastAsia="nl-NL"/>
        </w:rPr>
        <w:t>Evenement</w:t>
      </w:r>
      <w:r w:rsidRPr="002663ED">
        <w:rPr>
          <w:rFonts w:eastAsia="Times New Roman" w:cs="Arial"/>
          <w:lang w:eastAsia="nl-NL"/>
        </w:rPr>
        <w:br/>
        <w:t xml:space="preserve">De gebeurtenis waarbij – bij wijze van voorbeeld, maar niet uitsluitend – een voorstelling wordt opgevoerd, waaronder – doch niet beperkt tot – een musical, theater, </w:t>
      </w:r>
      <w:proofErr w:type="spellStart"/>
      <w:r w:rsidRPr="002663ED">
        <w:rPr>
          <w:rFonts w:eastAsia="Times New Roman" w:cs="Arial"/>
          <w:lang w:eastAsia="nl-NL"/>
        </w:rPr>
        <w:t>toneel-</w:t>
      </w:r>
      <w:proofErr w:type="spellEnd"/>
      <w:r w:rsidRPr="002663ED">
        <w:rPr>
          <w:rFonts w:eastAsia="Times New Roman" w:cs="Arial"/>
          <w:lang w:eastAsia="nl-NL"/>
        </w:rPr>
        <w:t>, of muziekvoorstelling, een concert, show of een sportevenement ten behoeve waarvan het ticket is gekocht;</w:t>
      </w:r>
      <w:r w:rsidRPr="002663ED">
        <w:rPr>
          <w:rFonts w:eastAsia="Times New Roman" w:cs="Arial"/>
          <w:lang w:eastAsia="nl-NL"/>
        </w:rPr>
        <w:br/>
      </w:r>
      <w:r w:rsidRPr="002663ED">
        <w:rPr>
          <w:rFonts w:eastAsia="Times New Roman" w:cs="Arial"/>
          <w:b/>
          <w:bCs/>
          <w:lang w:eastAsia="nl-NL"/>
        </w:rPr>
        <w:t>Locatie</w:t>
      </w:r>
      <w:r w:rsidRPr="002663ED">
        <w:rPr>
          <w:rFonts w:eastAsia="Times New Roman" w:cs="Arial"/>
          <w:lang w:eastAsia="nl-NL"/>
        </w:rPr>
        <w:br/>
        <w:t>De plaats waar het Evenement gehouden wordt;</w:t>
      </w:r>
      <w:r w:rsidRPr="002663ED">
        <w:rPr>
          <w:rFonts w:eastAsia="Times New Roman" w:cs="Arial"/>
          <w:lang w:eastAsia="nl-NL"/>
        </w:rPr>
        <w:br/>
      </w:r>
      <w:r w:rsidRPr="002663ED">
        <w:rPr>
          <w:rFonts w:eastAsia="Times New Roman" w:cs="Arial"/>
          <w:b/>
          <w:bCs/>
          <w:lang w:eastAsia="nl-NL"/>
        </w:rPr>
        <w:t>Organisator</w:t>
      </w:r>
      <w:r w:rsidRPr="002663ED">
        <w:rPr>
          <w:rFonts w:eastAsia="Times New Roman" w:cs="Arial"/>
          <w:lang w:eastAsia="nl-NL"/>
        </w:rPr>
        <w:br/>
        <w:t>De partij die het Evenement organiseert en waarmee de overeenkomst tot stand komt bij aanschaf van het ticket;</w:t>
      </w:r>
      <w:r w:rsidRPr="002663ED">
        <w:rPr>
          <w:rFonts w:eastAsia="Times New Roman" w:cs="Arial"/>
          <w:lang w:eastAsia="nl-NL"/>
        </w:rPr>
        <w:br/>
      </w:r>
      <w:r w:rsidRPr="002663ED">
        <w:rPr>
          <w:rFonts w:eastAsia="Times New Roman" w:cs="Arial"/>
          <w:b/>
          <w:bCs/>
          <w:lang w:eastAsia="nl-NL"/>
        </w:rPr>
        <w:t>Overeenkomst</w:t>
      </w:r>
      <w:r w:rsidRPr="002663ED">
        <w:rPr>
          <w:rFonts w:eastAsia="Times New Roman" w:cs="Arial"/>
          <w:lang w:eastAsia="nl-NL"/>
        </w:rPr>
        <w:br/>
        <w:t>De betreffende Overeenkomst tussen de Organisator en de Koper;</w:t>
      </w:r>
      <w:r w:rsidRPr="002663ED">
        <w:rPr>
          <w:rFonts w:eastAsia="Times New Roman" w:cs="Arial"/>
          <w:lang w:eastAsia="nl-NL"/>
        </w:rPr>
        <w:br/>
      </w:r>
      <w:r w:rsidRPr="002663ED">
        <w:rPr>
          <w:rFonts w:eastAsia="Times New Roman" w:cs="Arial"/>
          <w:b/>
          <w:bCs/>
          <w:lang w:eastAsia="nl-NL"/>
        </w:rPr>
        <w:t>Telefonische Verkoop</w:t>
      </w:r>
      <w:r w:rsidRPr="002663ED">
        <w:rPr>
          <w:rFonts w:eastAsia="Times New Roman" w:cs="Arial"/>
          <w:lang w:eastAsia="nl-NL"/>
        </w:rPr>
        <w:br/>
        <w:t xml:space="preserve">De verkoop die plaatsvindt via het door </w:t>
      </w:r>
      <w:proofErr w:type="spellStart"/>
      <w:r w:rsidRPr="002663ED">
        <w:rPr>
          <w:rFonts w:eastAsia="Times New Roman" w:cs="Arial"/>
          <w:lang w:eastAsia="nl-NL"/>
        </w:rPr>
        <w:t>Ticketpoint</w:t>
      </w:r>
      <w:proofErr w:type="spellEnd"/>
      <w:r w:rsidRPr="002663ED">
        <w:rPr>
          <w:rFonts w:eastAsia="Times New Roman" w:cs="Arial"/>
          <w:lang w:eastAsia="nl-NL"/>
        </w:rPr>
        <w:t xml:space="preserve"> beschikbaar gestelde telefoonnummer 0900-90008000. Dit nummer kan per Evenement afwijken;</w:t>
      </w:r>
      <w:r w:rsidRPr="002663ED">
        <w:rPr>
          <w:rFonts w:eastAsia="Times New Roman" w:cs="Arial"/>
          <w:lang w:eastAsia="nl-NL"/>
        </w:rPr>
        <w:br/>
      </w:r>
      <w:r w:rsidRPr="002663ED">
        <w:rPr>
          <w:rFonts w:eastAsia="Times New Roman" w:cs="Arial"/>
          <w:b/>
          <w:bCs/>
          <w:lang w:eastAsia="nl-NL"/>
        </w:rPr>
        <w:t>Ticket</w:t>
      </w:r>
      <w:r w:rsidRPr="002663ED">
        <w:rPr>
          <w:rFonts w:eastAsia="Times New Roman" w:cs="Arial"/>
          <w:lang w:eastAsia="nl-NL"/>
        </w:rPr>
        <w:br/>
        <w:t>Het toegangsbewijs tot een Evenement;</w:t>
      </w:r>
      <w:r w:rsidRPr="002663ED">
        <w:rPr>
          <w:rFonts w:eastAsia="Times New Roman" w:cs="Arial"/>
          <w:lang w:eastAsia="nl-NL"/>
        </w:rPr>
        <w:br/>
      </w:r>
      <w:proofErr w:type="spellStart"/>
      <w:r w:rsidRPr="002663ED">
        <w:rPr>
          <w:rFonts w:eastAsia="Times New Roman" w:cs="Arial"/>
          <w:b/>
          <w:bCs/>
          <w:lang w:eastAsia="nl-NL"/>
        </w:rPr>
        <w:t>Ticketpoint</w:t>
      </w:r>
      <w:proofErr w:type="spellEnd"/>
      <w:r w:rsidRPr="002663ED">
        <w:rPr>
          <w:rFonts w:eastAsia="Times New Roman" w:cs="Arial"/>
          <w:lang w:eastAsia="nl-NL"/>
        </w:rPr>
        <w:br/>
        <w:t xml:space="preserve">De besloten vennootschap met beperkte aansprakelijkheid </w:t>
      </w:r>
      <w:proofErr w:type="spellStart"/>
      <w:r w:rsidRPr="002663ED">
        <w:rPr>
          <w:rFonts w:eastAsia="Times New Roman" w:cs="Arial"/>
          <w:lang w:eastAsia="nl-NL"/>
        </w:rPr>
        <w:t>Ticketpoint</w:t>
      </w:r>
      <w:proofErr w:type="spellEnd"/>
      <w:r w:rsidRPr="002663ED">
        <w:rPr>
          <w:rFonts w:eastAsia="Times New Roman" w:cs="Arial"/>
          <w:lang w:eastAsia="nl-NL"/>
        </w:rPr>
        <w:t xml:space="preserve"> Nederland B.V., gevestigd te postbus 2114, 5300 CC </w:t>
      </w:r>
      <w:proofErr w:type="spellStart"/>
      <w:r w:rsidRPr="002663ED">
        <w:rPr>
          <w:rFonts w:eastAsia="Times New Roman" w:cs="Arial"/>
          <w:lang w:eastAsia="nl-NL"/>
        </w:rPr>
        <w:t>Zaltbommel</w:t>
      </w:r>
      <w:proofErr w:type="spellEnd"/>
      <w:r w:rsidRPr="002663ED">
        <w:rPr>
          <w:rFonts w:eastAsia="Times New Roman" w:cs="Arial"/>
          <w:lang w:eastAsia="nl-NL"/>
        </w:rPr>
        <w:br/>
      </w:r>
      <w:r w:rsidRPr="002663ED">
        <w:rPr>
          <w:rFonts w:eastAsia="Times New Roman" w:cs="Arial"/>
          <w:b/>
          <w:bCs/>
          <w:lang w:eastAsia="nl-NL"/>
        </w:rPr>
        <w:t>Website</w:t>
      </w:r>
      <w:r w:rsidRPr="002663ED">
        <w:rPr>
          <w:rFonts w:eastAsia="Times New Roman" w:cs="Arial"/>
          <w:lang w:eastAsia="nl-NL"/>
        </w:rPr>
        <w:br/>
        <w:t>De website www.ticketpoint.nl.</w:t>
      </w:r>
    </w:p>
    <w:p w:rsidR="002663ED" w:rsidRPr="002663ED" w:rsidRDefault="002663ED" w:rsidP="002663ED">
      <w:pPr>
        <w:shd w:val="clear" w:color="auto" w:fill="FFFFFF"/>
        <w:spacing w:after="100" w:afterAutospacing="1"/>
        <w:jc w:val="left"/>
        <w:rPr>
          <w:rFonts w:eastAsia="Times New Roman" w:cs="Arial"/>
          <w:lang w:eastAsia="nl-NL"/>
        </w:rPr>
      </w:pPr>
      <w:r w:rsidRPr="002663ED">
        <w:rPr>
          <w:rFonts w:eastAsia="Times New Roman" w:cs="Arial"/>
          <w:b/>
          <w:bCs/>
          <w:lang w:eastAsia="nl-NL"/>
        </w:rPr>
        <w:lastRenderedPageBreak/>
        <w:t>Artikel 2 Algemeen</w:t>
      </w:r>
      <w:r w:rsidRPr="002663ED">
        <w:rPr>
          <w:rFonts w:eastAsia="Times New Roman" w:cs="Arial"/>
          <w:lang w:eastAsia="nl-NL"/>
        </w:rPr>
        <w:br/>
        <w:t xml:space="preserve">2.1 De onderhavige Algemene Voorwaarden zijn van toepassing op alle diensten en aanbiedingen die door tussenkomst van </w:t>
      </w:r>
      <w:proofErr w:type="spellStart"/>
      <w:r w:rsidRPr="002663ED">
        <w:rPr>
          <w:rFonts w:eastAsia="Times New Roman" w:cs="Arial"/>
          <w:lang w:eastAsia="nl-NL"/>
        </w:rPr>
        <w:t>Ticketpoint</w:t>
      </w:r>
      <w:proofErr w:type="spellEnd"/>
      <w:r w:rsidRPr="002663ED">
        <w:rPr>
          <w:rFonts w:eastAsia="Times New Roman" w:cs="Arial"/>
          <w:lang w:eastAsia="nl-NL"/>
        </w:rPr>
        <w:t xml:space="preserve"> worden verricht respectievelijk gedaan, op iedere Boeking voor Tickets, zowel telefonisch, via de websites van </w:t>
      </w:r>
      <w:proofErr w:type="spellStart"/>
      <w:r w:rsidRPr="002663ED">
        <w:rPr>
          <w:rFonts w:eastAsia="Times New Roman" w:cs="Arial"/>
          <w:lang w:eastAsia="nl-NL"/>
        </w:rPr>
        <w:t>Ticketpoint</w:t>
      </w:r>
      <w:proofErr w:type="spellEnd"/>
      <w:r w:rsidRPr="002663ED">
        <w:rPr>
          <w:rFonts w:eastAsia="Times New Roman" w:cs="Arial"/>
          <w:lang w:eastAsia="nl-NL"/>
        </w:rPr>
        <w:t>, als via de winkelverkoop Van deze Algemene Voorwaarden kan alleen schriftelijk worden afgeweken.</w:t>
      </w:r>
      <w:r w:rsidRPr="002663ED">
        <w:rPr>
          <w:rFonts w:eastAsia="Times New Roman" w:cs="Arial"/>
          <w:lang w:eastAsia="nl-NL"/>
        </w:rPr>
        <w:br/>
        <w:t>2.2 Op de Overeenkomst kunnen tevens van toepassing zijn de Algemene Voorwaarden van de Organisator, die in het betreffende geval te downloaden zijn op haar website. De locatie waar het Evenement wordt gehouden, kan huisregels en/of gedragsregels hanteren, die op haar website te downloaden zijn. De Koper verklaart zich door het kopen van het Ticket ook op voorhand met die voorwaarden akkoord.</w:t>
      </w:r>
    </w:p>
    <w:p w:rsidR="002663ED" w:rsidRPr="002663ED" w:rsidRDefault="002663ED" w:rsidP="002663ED">
      <w:pPr>
        <w:shd w:val="clear" w:color="auto" w:fill="FFFFFF"/>
        <w:spacing w:after="100" w:afterAutospacing="1"/>
        <w:jc w:val="left"/>
        <w:rPr>
          <w:rFonts w:eastAsia="Times New Roman" w:cs="Arial"/>
          <w:lang w:eastAsia="nl-NL"/>
        </w:rPr>
      </w:pPr>
      <w:r w:rsidRPr="002663ED">
        <w:rPr>
          <w:rFonts w:eastAsia="Times New Roman" w:cs="Arial"/>
          <w:b/>
          <w:bCs/>
          <w:lang w:eastAsia="nl-NL"/>
        </w:rPr>
        <w:t>Artikel 3 Totstandkoming Overeenkomst</w:t>
      </w:r>
      <w:r w:rsidRPr="002663ED">
        <w:rPr>
          <w:rFonts w:eastAsia="Times New Roman" w:cs="Arial"/>
          <w:lang w:eastAsia="nl-NL"/>
        </w:rPr>
        <w:br/>
        <w:t xml:space="preserve">3.1 </w:t>
      </w:r>
      <w:proofErr w:type="spellStart"/>
      <w:r w:rsidRPr="002663ED">
        <w:rPr>
          <w:rFonts w:eastAsia="Times New Roman" w:cs="Arial"/>
          <w:lang w:eastAsia="nl-NL"/>
        </w:rPr>
        <w:t>Ticketpoint</w:t>
      </w:r>
      <w:proofErr w:type="spellEnd"/>
      <w:r w:rsidRPr="002663ED">
        <w:rPr>
          <w:rFonts w:eastAsia="Times New Roman" w:cs="Arial"/>
          <w:lang w:eastAsia="nl-NL"/>
        </w:rPr>
        <w:t xml:space="preserve"> treedt bij het aanbieden en verkopen van Tickets op als gemachtigde van de Organisator ten behoeve van de totstandkoming van de Overeenkomst tussen Koper en Organisator. </w:t>
      </w:r>
      <w:proofErr w:type="spellStart"/>
      <w:r w:rsidRPr="002663ED">
        <w:rPr>
          <w:rFonts w:eastAsia="Times New Roman" w:cs="Arial"/>
          <w:lang w:eastAsia="nl-NL"/>
        </w:rPr>
        <w:t>Ticketpoint</w:t>
      </w:r>
      <w:proofErr w:type="spellEnd"/>
      <w:r w:rsidRPr="002663ED">
        <w:rPr>
          <w:rFonts w:eastAsia="Times New Roman" w:cs="Arial"/>
          <w:lang w:eastAsia="nl-NL"/>
        </w:rPr>
        <w:t xml:space="preserve"> is geen partij bij de Overeenkomst die tot stand komt door de aankoop van een Ticket. De Overeenkomst komt tot stand nadat Koper via </w:t>
      </w:r>
      <w:proofErr w:type="spellStart"/>
      <w:r w:rsidRPr="002663ED">
        <w:rPr>
          <w:rFonts w:eastAsia="Times New Roman" w:cs="Arial"/>
          <w:lang w:eastAsia="nl-NL"/>
        </w:rPr>
        <w:t>Ticketpoint</w:t>
      </w:r>
      <w:proofErr w:type="spellEnd"/>
      <w:r w:rsidRPr="002663ED">
        <w:rPr>
          <w:rFonts w:eastAsia="Times New Roman" w:cs="Arial"/>
          <w:lang w:eastAsia="nl-NL"/>
        </w:rPr>
        <w:t xml:space="preserve"> een Boeking voor één of meer Tickets heeft geplaatst. </w:t>
      </w:r>
      <w:proofErr w:type="spellStart"/>
      <w:r w:rsidRPr="002663ED">
        <w:rPr>
          <w:rFonts w:eastAsia="Times New Roman" w:cs="Arial"/>
          <w:lang w:eastAsia="nl-NL"/>
        </w:rPr>
        <w:t>Ticketpoint</w:t>
      </w:r>
      <w:proofErr w:type="spellEnd"/>
      <w:r w:rsidRPr="002663ED">
        <w:rPr>
          <w:rFonts w:eastAsia="Times New Roman" w:cs="Arial"/>
          <w:lang w:eastAsia="nl-NL"/>
        </w:rPr>
        <w:t xml:space="preserve"> verschaft namens Organisator de toegangsbewijzen voor het betreffende evenement. Verzending van Tickets door </w:t>
      </w:r>
      <w:proofErr w:type="spellStart"/>
      <w:r w:rsidRPr="002663ED">
        <w:rPr>
          <w:rFonts w:eastAsia="Times New Roman" w:cs="Arial"/>
          <w:lang w:eastAsia="nl-NL"/>
        </w:rPr>
        <w:t>Ticketpoint</w:t>
      </w:r>
      <w:proofErr w:type="spellEnd"/>
      <w:r w:rsidRPr="002663ED">
        <w:rPr>
          <w:rFonts w:eastAsia="Times New Roman" w:cs="Arial"/>
          <w:lang w:eastAsia="nl-NL"/>
        </w:rPr>
        <w:t xml:space="preserve"> aan de Koper vindt plaats namens de Organisator.</w:t>
      </w:r>
      <w:r w:rsidRPr="002663ED">
        <w:rPr>
          <w:rFonts w:eastAsia="Times New Roman" w:cs="Arial"/>
          <w:lang w:eastAsia="nl-NL"/>
        </w:rPr>
        <w:br/>
        <w:t>3.2 Wijze van totstandkoming van de overeenkomst:</w:t>
      </w:r>
      <w:r w:rsidRPr="002663ED">
        <w:rPr>
          <w:rFonts w:eastAsia="Times New Roman" w:cs="Arial"/>
          <w:lang w:eastAsia="nl-NL"/>
        </w:rPr>
        <w:br/>
        <w:t xml:space="preserve">De Overeenkomst komt tot stand zodra de Koper een Boeking heeft geplaatst. </w:t>
      </w:r>
      <w:proofErr w:type="spellStart"/>
      <w:r w:rsidRPr="002663ED">
        <w:rPr>
          <w:rFonts w:eastAsia="Times New Roman" w:cs="Arial"/>
          <w:lang w:eastAsia="nl-NL"/>
        </w:rPr>
        <w:t>Ticketpoint</w:t>
      </w:r>
      <w:proofErr w:type="spellEnd"/>
      <w:r w:rsidRPr="002663ED">
        <w:rPr>
          <w:rFonts w:eastAsia="Times New Roman" w:cs="Arial"/>
          <w:lang w:eastAsia="nl-NL"/>
        </w:rPr>
        <w:t xml:space="preserve"> kan de Overeenkomst louter ter </w:t>
      </w:r>
      <w:proofErr w:type="spellStart"/>
      <w:r w:rsidRPr="002663ED">
        <w:rPr>
          <w:rFonts w:eastAsia="Times New Roman" w:cs="Arial"/>
          <w:lang w:eastAsia="nl-NL"/>
        </w:rPr>
        <w:t>harer</w:t>
      </w:r>
      <w:proofErr w:type="spellEnd"/>
      <w:r w:rsidRPr="002663ED">
        <w:rPr>
          <w:rFonts w:eastAsia="Times New Roman" w:cs="Arial"/>
          <w:lang w:eastAsia="nl-NL"/>
        </w:rPr>
        <w:t xml:space="preserve"> keuze namens de Organisator eenzijdig ontbinden, </w:t>
      </w:r>
      <w:proofErr w:type="spellStart"/>
      <w:r w:rsidRPr="002663ED">
        <w:rPr>
          <w:rFonts w:eastAsia="Times New Roman" w:cs="Arial"/>
          <w:lang w:eastAsia="nl-NL"/>
        </w:rPr>
        <w:t>danwel</w:t>
      </w:r>
      <w:proofErr w:type="spellEnd"/>
      <w:r w:rsidRPr="002663ED">
        <w:rPr>
          <w:rFonts w:eastAsia="Times New Roman" w:cs="Arial"/>
          <w:lang w:eastAsia="nl-NL"/>
        </w:rPr>
        <w:t xml:space="preserve"> schadevergoeding vorderen </w:t>
      </w:r>
      <w:proofErr w:type="spellStart"/>
      <w:r w:rsidRPr="002663ED">
        <w:rPr>
          <w:rFonts w:eastAsia="Times New Roman" w:cs="Arial"/>
          <w:lang w:eastAsia="nl-NL"/>
        </w:rPr>
        <w:t>danwel</w:t>
      </w:r>
      <w:proofErr w:type="spellEnd"/>
      <w:r w:rsidRPr="002663ED">
        <w:rPr>
          <w:rFonts w:eastAsia="Times New Roman" w:cs="Arial"/>
          <w:lang w:eastAsia="nl-NL"/>
        </w:rPr>
        <w:t>, nakoming vorderen, indien de Koper haar verplichtingen uit hoofde van de tot stand gekomen overeenkomst niet nakomt.</w:t>
      </w:r>
      <w:r w:rsidRPr="002663ED">
        <w:rPr>
          <w:rFonts w:eastAsia="Times New Roman" w:cs="Arial"/>
          <w:lang w:eastAsia="nl-NL"/>
        </w:rPr>
        <w:br/>
        <w:t>3.3 Een Boeking is voor de Koper onherroepelijk. Het is voor de Koper niet mogelijk om ten aanzien van een tot stand gekomen overeenkomst, wijzigingen aan te brengen.</w:t>
      </w:r>
    </w:p>
    <w:p w:rsidR="002663ED" w:rsidRPr="002663ED" w:rsidRDefault="002663ED" w:rsidP="002663ED">
      <w:pPr>
        <w:shd w:val="clear" w:color="auto" w:fill="FFFFFF"/>
        <w:spacing w:after="100" w:afterAutospacing="1"/>
        <w:jc w:val="left"/>
        <w:rPr>
          <w:rFonts w:eastAsia="Times New Roman" w:cs="Arial"/>
          <w:lang w:eastAsia="nl-NL"/>
        </w:rPr>
      </w:pPr>
      <w:r w:rsidRPr="002663ED">
        <w:rPr>
          <w:rFonts w:eastAsia="Times New Roman" w:cs="Arial"/>
          <w:b/>
          <w:bCs/>
          <w:lang w:eastAsia="nl-NL"/>
        </w:rPr>
        <w:t>Artikel 4 Tickets</w:t>
      </w:r>
      <w:r w:rsidRPr="002663ED">
        <w:rPr>
          <w:rFonts w:eastAsia="Times New Roman" w:cs="Arial"/>
          <w:lang w:eastAsia="nl-NL"/>
        </w:rPr>
        <w:br/>
        <w:t xml:space="preserve">4.1 Tickets kunnen door een Koper worden geboekt via de Website van </w:t>
      </w:r>
      <w:proofErr w:type="spellStart"/>
      <w:r w:rsidRPr="002663ED">
        <w:rPr>
          <w:rFonts w:eastAsia="Times New Roman" w:cs="Arial"/>
          <w:lang w:eastAsia="nl-NL"/>
        </w:rPr>
        <w:t>Ticketpoint</w:t>
      </w:r>
      <w:proofErr w:type="spellEnd"/>
      <w:r w:rsidRPr="002663ED">
        <w:rPr>
          <w:rFonts w:eastAsia="Times New Roman" w:cs="Arial"/>
          <w:lang w:eastAsia="nl-NL"/>
        </w:rPr>
        <w:t xml:space="preserve"> of via Winkelverkoop, </w:t>
      </w:r>
      <w:proofErr w:type="spellStart"/>
      <w:r w:rsidRPr="002663ED">
        <w:rPr>
          <w:rFonts w:eastAsia="Times New Roman" w:cs="Arial"/>
          <w:lang w:eastAsia="nl-NL"/>
        </w:rPr>
        <w:t>danwel</w:t>
      </w:r>
      <w:proofErr w:type="spellEnd"/>
      <w:r w:rsidRPr="002663ED">
        <w:rPr>
          <w:rFonts w:eastAsia="Times New Roman" w:cs="Arial"/>
          <w:lang w:eastAsia="nl-NL"/>
        </w:rPr>
        <w:t xml:space="preserve"> telefonisch via het door </w:t>
      </w:r>
      <w:proofErr w:type="spellStart"/>
      <w:r w:rsidRPr="002663ED">
        <w:rPr>
          <w:rFonts w:eastAsia="Times New Roman" w:cs="Arial"/>
          <w:lang w:eastAsia="nl-NL"/>
        </w:rPr>
        <w:t>Ticketpoint</w:t>
      </w:r>
      <w:proofErr w:type="spellEnd"/>
      <w:r w:rsidRPr="002663ED">
        <w:rPr>
          <w:rFonts w:eastAsia="Times New Roman" w:cs="Arial"/>
          <w:lang w:eastAsia="nl-NL"/>
        </w:rPr>
        <w:t xml:space="preserve"> op haar Website aangegeven telefoonnummer</w:t>
      </w:r>
      <w:r w:rsidRPr="002663ED">
        <w:rPr>
          <w:rFonts w:eastAsia="Times New Roman" w:cs="Arial"/>
          <w:lang w:eastAsia="nl-NL"/>
        </w:rPr>
        <w:br/>
        <w:t xml:space="preserve">4.2 De door </w:t>
      </w:r>
      <w:proofErr w:type="spellStart"/>
      <w:r w:rsidRPr="002663ED">
        <w:rPr>
          <w:rFonts w:eastAsia="Times New Roman" w:cs="Arial"/>
          <w:lang w:eastAsia="nl-NL"/>
        </w:rPr>
        <w:t>Ticketpoint</w:t>
      </w:r>
      <w:proofErr w:type="spellEnd"/>
      <w:r w:rsidRPr="002663ED">
        <w:rPr>
          <w:rFonts w:eastAsia="Times New Roman" w:cs="Arial"/>
          <w:lang w:eastAsia="nl-NL"/>
        </w:rPr>
        <w:t xml:space="preserve"> geleverde Tickets zijn en blijven eigendom van de Organisator en worden door </w:t>
      </w:r>
      <w:proofErr w:type="spellStart"/>
      <w:r w:rsidRPr="002663ED">
        <w:rPr>
          <w:rFonts w:eastAsia="Times New Roman" w:cs="Arial"/>
          <w:lang w:eastAsia="nl-NL"/>
        </w:rPr>
        <w:t>Ticketpoint</w:t>
      </w:r>
      <w:proofErr w:type="spellEnd"/>
      <w:r w:rsidRPr="002663ED">
        <w:rPr>
          <w:rFonts w:eastAsia="Times New Roman" w:cs="Arial"/>
          <w:lang w:eastAsia="nl-NL"/>
        </w:rPr>
        <w:t xml:space="preserve"> aan de Koper ter beschikking gesteld.</w:t>
      </w:r>
      <w:r w:rsidRPr="002663ED">
        <w:rPr>
          <w:rFonts w:eastAsia="Times New Roman" w:cs="Arial"/>
          <w:lang w:eastAsia="nl-NL"/>
        </w:rPr>
        <w:br/>
        <w:t xml:space="preserve">4.3 Het is zonder voorafgaande schriftelijke toestemming van Organisator en / of </w:t>
      </w:r>
      <w:proofErr w:type="spellStart"/>
      <w:r w:rsidRPr="002663ED">
        <w:rPr>
          <w:rFonts w:eastAsia="Times New Roman" w:cs="Arial"/>
          <w:lang w:eastAsia="nl-NL"/>
        </w:rPr>
        <w:t>Ticketpoint</w:t>
      </w:r>
      <w:proofErr w:type="spellEnd"/>
      <w:r w:rsidRPr="002663ED">
        <w:rPr>
          <w:rFonts w:eastAsia="Times New Roman" w:cs="Arial"/>
          <w:lang w:eastAsia="nl-NL"/>
        </w:rPr>
        <w:t> </w:t>
      </w:r>
      <w:r w:rsidRPr="002663ED">
        <w:rPr>
          <w:rFonts w:eastAsia="Times New Roman" w:cs="Arial"/>
          <w:b/>
          <w:bCs/>
          <w:lang w:eastAsia="nl-NL"/>
        </w:rPr>
        <w:t>niet toegestaan</w:t>
      </w:r>
      <w:r w:rsidRPr="002663ED">
        <w:rPr>
          <w:rFonts w:eastAsia="Times New Roman" w:cs="Arial"/>
          <w:lang w:eastAsia="nl-NL"/>
        </w:rPr>
        <w:t>:</w:t>
      </w:r>
      <w:r w:rsidRPr="002663ED">
        <w:rPr>
          <w:rFonts w:eastAsia="Times New Roman" w:cs="Arial"/>
          <w:lang w:eastAsia="nl-NL"/>
        </w:rPr>
        <w:br/>
        <w:t>i. De Tickets te verkopen aan derden dan wel de Tickets op enige andere commerciële wijze direct of indirect aan derden te verstrekken;</w:t>
      </w:r>
      <w:r w:rsidRPr="002663ED">
        <w:rPr>
          <w:rFonts w:eastAsia="Times New Roman" w:cs="Arial"/>
          <w:lang w:eastAsia="nl-NL"/>
        </w:rPr>
        <w:br/>
      </w:r>
      <w:proofErr w:type="spellStart"/>
      <w:r w:rsidRPr="002663ED">
        <w:rPr>
          <w:rFonts w:eastAsia="Times New Roman" w:cs="Arial"/>
          <w:lang w:eastAsia="nl-NL"/>
        </w:rPr>
        <w:t>ii</w:t>
      </w:r>
      <w:proofErr w:type="spellEnd"/>
      <w:r w:rsidRPr="002663ED">
        <w:rPr>
          <w:rFonts w:eastAsia="Times New Roman" w:cs="Arial"/>
          <w:lang w:eastAsia="nl-NL"/>
        </w:rPr>
        <w:t>. De Tickets in commerciële uitingen – op welke wijze dan ook – aan te bieden dan wel op andere wijze te verwijzen naar de toegangsbewijzen;</w:t>
      </w:r>
      <w:r w:rsidRPr="002663ED">
        <w:rPr>
          <w:rFonts w:eastAsia="Times New Roman" w:cs="Arial"/>
          <w:lang w:eastAsia="nl-NL"/>
        </w:rPr>
        <w:br/>
        <w:t xml:space="preserve">4.4 Indien Koper op enigerlei wijze handelt in strijd met de Algemene Voorwaarden van </w:t>
      </w:r>
      <w:proofErr w:type="spellStart"/>
      <w:r w:rsidRPr="002663ED">
        <w:rPr>
          <w:rFonts w:eastAsia="Times New Roman" w:cs="Arial"/>
          <w:lang w:eastAsia="nl-NL"/>
        </w:rPr>
        <w:t>Ticketpoint</w:t>
      </w:r>
      <w:proofErr w:type="spellEnd"/>
      <w:r w:rsidRPr="002663ED">
        <w:rPr>
          <w:rFonts w:eastAsia="Times New Roman" w:cs="Arial"/>
          <w:lang w:eastAsia="nl-NL"/>
        </w:rPr>
        <w:t xml:space="preserve"> of Organisator, kan </w:t>
      </w:r>
      <w:proofErr w:type="spellStart"/>
      <w:r w:rsidRPr="002663ED">
        <w:rPr>
          <w:rFonts w:eastAsia="Times New Roman" w:cs="Arial"/>
          <w:lang w:eastAsia="nl-NL"/>
        </w:rPr>
        <w:t>Ticketpoint</w:t>
      </w:r>
      <w:proofErr w:type="spellEnd"/>
      <w:r w:rsidRPr="002663ED">
        <w:rPr>
          <w:rFonts w:eastAsia="Times New Roman" w:cs="Arial"/>
          <w:lang w:eastAsia="nl-NL"/>
        </w:rPr>
        <w:t xml:space="preserve"> en / of Organisator de Tickets ongeldig maken; houders van die Tickets zal in het betreffende geval de toegang tot het Evenement worden ontzegd, zonder recht op schadevergoeding.</w:t>
      </w:r>
      <w:r w:rsidRPr="002663ED">
        <w:rPr>
          <w:rFonts w:eastAsia="Times New Roman" w:cs="Arial"/>
          <w:lang w:eastAsia="nl-NL"/>
        </w:rPr>
        <w:br/>
        <w:t xml:space="preserve">4.5 </w:t>
      </w:r>
      <w:proofErr w:type="spellStart"/>
      <w:r w:rsidRPr="002663ED">
        <w:rPr>
          <w:rFonts w:eastAsia="Times New Roman" w:cs="Arial"/>
          <w:lang w:eastAsia="nl-NL"/>
        </w:rPr>
        <w:t>Ticketpoint</w:t>
      </w:r>
      <w:proofErr w:type="spellEnd"/>
      <w:r w:rsidRPr="002663ED">
        <w:rPr>
          <w:rFonts w:eastAsia="Times New Roman" w:cs="Arial"/>
          <w:lang w:eastAsia="nl-NL"/>
        </w:rPr>
        <w:t xml:space="preserve"> en / of Organisator behouden zich het recht voor om een </w:t>
      </w:r>
      <w:r w:rsidRPr="002663ED">
        <w:rPr>
          <w:rFonts w:eastAsia="Times New Roman" w:cs="Arial"/>
          <w:b/>
          <w:bCs/>
          <w:lang w:eastAsia="nl-NL"/>
        </w:rPr>
        <w:t>maximum</w:t>
      </w:r>
      <w:r w:rsidRPr="002663ED">
        <w:rPr>
          <w:rFonts w:eastAsia="Times New Roman" w:cs="Arial"/>
          <w:lang w:eastAsia="nl-NL"/>
        </w:rPr>
        <w:t> te stellen aan het aantal te boeken Tickets. Boekingen die dit maximum te boven gaan kunnen zonder voorafgaand bericht aangepast worden / ongedaan gemaakt worden.</w:t>
      </w:r>
      <w:r w:rsidRPr="002663ED">
        <w:rPr>
          <w:rFonts w:eastAsia="Times New Roman" w:cs="Arial"/>
          <w:lang w:eastAsia="nl-NL"/>
        </w:rPr>
        <w:br/>
        <w:t xml:space="preserve">4.6 De prijzen voor Tickets kunnen hoger liggen dan de door </w:t>
      </w:r>
      <w:proofErr w:type="spellStart"/>
      <w:r w:rsidRPr="002663ED">
        <w:rPr>
          <w:rFonts w:eastAsia="Times New Roman" w:cs="Arial"/>
          <w:lang w:eastAsia="nl-NL"/>
        </w:rPr>
        <w:t>Ticketpoint</w:t>
      </w:r>
      <w:proofErr w:type="spellEnd"/>
      <w:r w:rsidRPr="002663ED">
        <w:rPr>
          <w:rFonts w:eastAsia="Times New Roman" w:cs="Arial"/>
          <w:lang w:eastAsia="nl-NL"/>
        </w:rPr>
        <w:t xml:space="preserve"> op de Tickets geprinte prijzen in verband met mogelijke bijkomende kosten voor bijvoorbeeld reservering, betaling en / of bezorging. De wettelijke BTW tarieven zijn van toepassing.</w:t>
      </w:r>
      <w:r w:rsidRPr="002663ED">
        <w:rPr>
          <w:rFonts w:eastAsia="Times New Roman" w:cs="Arial"/>
          <w:lang w:eastAsia="nl-NL"/>
        </w:rPr>
        <w:br/>
        <w:t>4.7 De additionele boekingskosten kunnen afwijken op basis van de manier en tijdstip van aankopen. Alle kosten worden bij de Boeking getoond. Er worden geen andere kosten berekend dan de getoonde kosten.</w:t>
      </w:r>
      <w:r w:rsidRPr="002663ED">
        <w:rPr>
          <w:rFonts w:eastAsia="Times New Roman" w:cs="Arial"/>
          <w:lang w:eastAsia="nl-NL"/>
        </w:rPr>
        <w:br/>
        <w:t>4.8 Tickets geven slechts toegang tot het geboekte Evenement indien het Ticket is voorzien van de controlestrook.</w:t>
      </w:r>
    </w:p>
    <w:p w:rsidR="002663ED" w:rsidRPr="002663ED" w:rsidRDefault="002663ED" w:rsidP="002663ED">
      <w:pPr>
        <w:shd w:val="clear" w:color="auto" w:fill="FFFFFF"/>
        <w:spacing w:after="100" w:afterAutospacing="1"/>
        <w:jc w:val="left"/>
        <w:rPr>
          <w:rFonts w:eastAsia="Times New Roman" w:cs="Arial"/>
          <w:lang w:eastAsia="nl-NL"/>
        </w:rPr>
      </w:pPr>
      <w:r w:rsidRPr="002663ED">
        <w:rPr>
          <w:rFonts w:eastAsia="Times New Roman" w:cs="Arial"/>
          <w:b/>
          <w:bCs/>
          <w:lang w:eastAsia="nl-NL"/>
        </w:rPr>
        <w:lastRenderedPageBreak/>
        <w:t xml:space="preserve">Artikel 5 </w:t>
      </w:r>
      <w:proofErr w:type="spellStart"/>
      <w:r w:rsidRPr="002663ED">
        <w:rPr>
          <w:rFonts w:eastAsia="Times New Roman" w:cs="Arial"/>
          <w:b/>
          <w:bCs/>
          <w:lang w:eastAsia="nl-NL"/>
        </w:rPr>
        <w:t>Fulfillment</w:t>
      </w:r>
      <w:proofErr w:type="spellEnd"/>
      <w:r w:rsidRPr="002663ED">
        <w:rPr>
          <w:rFonts w:eastAsia="Times New Roman" w:cs="Arial"/>
          <w:lang w:eastAsia="nl-NL"/>
        </w:rPr>
        <w:br/>
        <w:t xml:space="preserve">5.1 </w:t>
      </w:r>
      <w:proofErr w:type="spellStart"/>
      <w:r w:rsidRPr="002663ED">
        <w:rPr>
          <w:rFonts w:eastAsia="Times New Roman" w:cs="Arial"/>
          <w:lang w:eastAsia="nl-NL"/>
        </w:rPr>
        <w:t>Ticketpoint</w:t>
      </w:r>
      <w:proofErr w:type="spellEnd"/>
      <w:r w:rsidRPr="002663ED">
        <w:rPr>
          <w:rFonts w:eastAsia="Times New Roman" w:cs="Arial"/>
          <w:lang w:eastAsia="nl-NL"/>
        </w:rPr>
        <w:t xml:space="preserve"> streeft er naar voor aanvang van het Evenement, maar ten minste 7 dagen voor de aanvang van het Evenement de Tickets aan de Koper te versturen, zulks onder de voorwaarde dat de koopprijs voor de Tickets is voldaan. Indien de Tickets door de Koper niet tijdig zijn ontvangen, dan dient de Koper schriftelijk (per brief of e-mail) contact op te nemen met </w:t>
      </w:r>
      <w:proofErr w:type="spellStart"/>
      <w:r w:rsidRPr="002663ED">
        <w:rPr>
          <w:rFonts w:eastAsia="Times New Roman" w:cs="Arial"/>
          <w:lang w:eastAsia="nl-NL"/>
        </w:rPr>
        <w:t>Ticketpoint</w:t>
      </w:r>
      <w:proofErr w:type="spellEnd"/>
      <w:r w:rsidRPr="002663ED">
        <w:rPr>
          <w:rFonts w:eastAsia="Times New Roman" w:cs="Arial"/>
          <w:lang w:eastAsia="nl-NL"/>
        </w:rPr>
        <w:t>.</w:t>
      </w:r>
      <w:r w:rsidRPr="002663ED">
        <w:rPr>
          <w:rFonts w:eastAsia="Times New Roman" w:cs="Arial"/>
          <w:lang w:eastAsia="nl-NL"/>
        </w:rPr>
        <w:br/>
        <w:t xml:space="preserve">5.2 Na ontvangst van de bestelde Tickets dienen deze door de Koper te worden gecontroleerd op juistheid. Indien sprake zou zijn van foutief geprinte Tickets, ontvangt de Koper op het eerste schriftelijke verzoek en zonder bijkomende kosten vervangende Tickets, op voorwaarde dat de Koper de reeds geleverde kaarten aan </w:t>
      </w:r>
      <w:proofErr w:type="spellStart"/>
      <w:r w:rsidRPr="002663ED">
        <w:rPr>
          <w:rFonts w:eastAsia="Times New Roman" w:cs="Arial"/>
          <w:lang w:eastAsia="nl-NL"/>
        </w:rPr>
        <w:t>Ticketpoint</w:t>
      </w:r>
      <w:proofErr w:type="spellEnd"/>
      <w:r w:rsidRPr="002663ED">
        <w:rPr>
          <w:rFonts w:eastAsia="Times New Roman" w:cs="Arial"/>
          <w:lang w:eastAsia="nl-NL"/>
        </w:rPr>
        <w:t xml:space="preserve"> retourneert. Een dergelijk verzoek dient de relevante gegevens en redenen te bevatten. Als de klant binnen 7 dagen voor aanvang van het evenement </w:t>
      </w:r>
      <w:proofErr w:type="spellStart"/>
      <w:r w:rsidRPr="002663ED">
        <w:rPr>
          <w:rFonts w:eastAsia="Times New Roman" w:cs="Arial"/>
          <w:lang w:eastAsia="nl-NL"/>
        </w:rPr>
        <w:t>Ticketpoint</w:t>
      </w:r>
      <w:proofErr w:type="spellEnd"/>
      <w:r w:rsidRPr="002663ED">
        <w:rPr>
          <w:rFonts w:eastAsia="Times New Roman" w:cs="Arial"/>
          <w:lang w:eastAsia="nl-NL"/>
        </w:rPr>
        <w:t xml:space="preserve"> niet schriftelijk heeft geïnformeerd, kan </w:t>
      </w:r>
      <w:proofErr w:type="spellStart"/>
      <w:r w:rsidRPr="002663ED">
        <w:rPr>
          <w:rFonts w:eastAsia="Times New Roman" w:cs="Arial"/>
          <w:lang w:eastAsia="nl-NL"/>
        </w:rPr>
        <w:t>Ticketpoint</w:t>
      </w:r>
      <w:proofErr w:type="spellEnd"/>
      <w:r w:rsidRPr="002663ED">
        <w:rPr>
          <w:rFonts w:eastAsia="Times New Roman" w:cs="Arial"/>
          <w:lang w:eastAsia="nl-NL"/>
        </w:rPr>
        <w:t xml:space="preserve"> besluiten de Tickets niet om te ruilen.</w:t>
      </w:r>
      <w:r w:rsidRPr="002663ED">
        <w:rPr>
          <w:rFonts w:eastAsia="Times New Roman" w:cs="Arial"/>
          <w:lang w:eastAsia="nl-NL"/>
        </w:rPr>
        <w:br/>
        <w:t xml:space="preserve">5.3 </w:t>
      </w:r>
      <w:proofErr w:type="spellStart"/>
      <w:r w:rsidRPr="002663ED">
        <w:rPr>
          <w:rFonts w:eastAsia="Times New Roman" w:cs="Arial"/>
          <w:lang w:eastAsia="nl-NL"/>
        </w:rPr>
        <w:t>Ticketpoint</w:t>
      </w:r>
      <w:proofErr w:type="spellEnd"/>
      <w:r w:rsidRPr="002663ED">
        <w:rPr>
          <w:rFonts w:eastAsia="Times New Roman" w:cs="Arial"/>
          <w:lang w:eastAsia="nl-NL"/>
        </w:rPr>
        <w:t xml:space="preserve"> behoudt zich te allen tijde het recht voor om Boekingen te weigeren van Kopers, </w:t>
      </w:r>
      <w:proofErr w:type="spellStart"/>
      <w:r w:rsidRPr="002663ED">
        <w:rPr>
          <w:rFonts w:eastAsia="Times New Roman" w:cs="Arial"/>
          <w:lang w:eastAsia="nl-NL"/>
        </w:rPr>
        <w:t>danwel</w:t>
      </w:r>
      <w:proofErr w:type="spellEnd"/>
      <w:r w:rsidRPr="002663ED">
        <w:rPr>
          <w:rFonts w:eastAsia="Times New Roman" w:cs="Arial"/>
          <w:lang w:eastAsia="nl-NL"/>
        </w:rPr>
        <w:t xml:space="preserve"> aanvullende voorwaarden aan Boekingen te stellen.</w:t>
      </w:r>
    </w:p>
    <w:p w:rsidR="002663ED" w:rsidRPr="002663ED" w:rsidRDefault="002663ED" w:rsidP="002663ED">
      <w:pPr>
        <w:shd w:val="clear" w:color="auto" w:fill="FFFFFF"/>
        <w:spacing w:after="100" w:afterAutospacing="1"/>
        <w:jc w:val="left"/>
        <w:rPr>
          <w:rFonts w:eastAsia="Times New Roman" w:cs="Arial"/>
          <w:lang w:eastAsia="nl-NL"/>
        </w:rPr>
      </w:pPr>
      <w:r w:rsidRPr="002663ED">
        <w:rPr>
          <w:rFonts w:eastAsia="Times New Roman" w:cs="Arial"/>
          <w:b/>
          <w:bCs/>
          <w:lang w:eastAsia="nl-NL"/>
        </w:rPr>
        <w:t>Artikel 6 Aansprakelijkheid</w:t>
      </w:r>
      <w:r w:rsidRPr="002663ED">
        <w:rPr>
          <w:rFonts w:eastAsia="Times New Roman" w:cs="Arial"/>
          <w:lang w:eastAsia="nl-NL"/>
        </w:rPr>
        <w:br/>
        <w:t xml:space="preserve">6.1 </w:t>
      </w:r>
      <w:proofErr w:type="spellStart"/>
      <w:r w:rsidRPr="002663ED">
        <w:rPr>
          <w:rFonts w:eastAsia="Times New Roman" w:cs="Arial"/>
          <w:lang w:eastAsia="nl-NL"/>
        </w:rPr>
        <w:t>Ticketpoint</w:t>
      </w:r>
      <w:proofErr w:type="spellEnd"/>
      <w:r w:rsidRPr="002663ED">
        <w:rPr>
          <w:rFonts w:eastAsia="Times New Roman" w:cs="Arial"/>
          <w:lang w:eastAsia="nl-NL"/>
        </w:rPr>
        <w:t xml:space="preserve"> kan niet worden aangemerkt als Organisator van het Evenement en is niet verantwoordelijk voor en verleent geen garantie op de (artistieke) kwaliteit en inhoud van het Evenement en de gang van zaken in of rond de Locatie en aanvaardt op basis van dit gegeven geen enkele aansprakelijkheid.</w:t>
      </w:r>
      <w:r w:rsidRPr="002663ED">
        <w:rPr>
          <w:rFonts w:eastAsia="Times New Roman" w:cs="Arial"/>
          <w:lang w:eastAsia="nl-NL"/>
        </w:rPr>
        <w:br/>
        <w:t xml:space="preserve">6.2 Indien en voor zover het Evenement door de Organisator dan wel de Locatiehouder wordt geannuleerd, zal </w:t>
      </w:r>
      <w:proofErr w:type="spellStart"/>
      <w:r w:rsidRPr="002663ED">
        <w:rPr>
          <w:rFonts w:eastAsia="Times New Roman" w:cs="Arial"/>
          <w:lang w:eastAsia="nl-NL"/>
        </w:rPr>
        <w:t>Ticketpoint</w:t>
      </w:r>
      <w:proofErr w:type="spellEnd"/>
      <w:r w:rsidRPr="002663ED">
        <w:rPr>
          <w:rFonts w:eastAsia="Times New Roman" w:cs="Arial"/>
          <w:lang w:eastAsia="nl-NL"/>
        </w:rPr>
        <w:t xml:space="preserve"> aan de Koper nimmer zelfstandig over gaan tot terugbetaling van Entreegelden. Het kan voorkomen dat een Organisator </w:t>
      </w:r>
      <w:proofErr w:type="spellStart"/>
      <w:r w:rsidRPr="002663ED">
        <w:rPr>
          <w:rFonts w:eastAsia="Times New Roman" w:cs="Arial"/>
          <w:lang w:eastAsia="nl-NL"/>
        </w:rPr>
        <w:t>Ticketpoint</w:t>
      </w:r>
      <w:proofErr w:type="spellEnd"/>
      <w:r w:rsidRPr="002663ED">
        <w:rPr>
          <w:rFonts w:eastAsia="Times New Roman" w:cs="Arial"/>
          <w:lang w:eastAsia="nl-NL"/>
        </w:rPr>
        <w:t xml:space="preserve"> verzoekt tot restitutie over te gaan, in welk geval </w:t>
      </w:r>
      <w:proofErr w:type="spellStart"/>
      <w:r w:rsidRPr="002663ED">
        <w:rPr>
          <w:rFonts w:eastAsia="Times New Roman" w:cs="Arial"/>
          <w:lang w:eastAsia="nl-NL"/>
        </w:rPr>
        <w:t>Ticketpoint</w:t>
      </w:r>
      <w:proofErr w:type="spellEnd"/>
      <w:r w:rsidRPr="002663ED">
        <w:rPr>
          <w:rFonts w:eastAsia="Times New Roman" w:cs="Arial"/>
          <w:lang w:eastAsia="nl-NL"/>
        </w:rPr>
        <w:t xml:space="preserve"> wederom slechts handelt als bemiddelaar namens de Organisator.</w:t>
      </w:r>
      <w:r w:rsidRPr="002663ED">
        <w:rPr>
          <w:rFonts w:eastAsia="Times New Roman" w:cs="Arial"/>
          <w:lang w:eastAsia="nl-NL"/>
        </w:rPr>
        <w:br/>
        <w:t xml:space="preserve">6.3 </w:t>
      </w:r>
      <w:proofErr w:type="spellStart"/>
      <w:r w:rsidRPr="002663ED">
        <w:rPr>
          <w:rFonts w:eastAsia="Times New Roman" w:cs="Arial"/>
          <w:lang w:eastAsia="nl-NL"/>
        </w:rPr>
        <w:t>Ticketpoint</w:t>
      </w:r>
      <w:proofErr w:type="spellEnd"/>
      <w:r w:rsidRPr="002663ED">
        <w:rPr>
          <w:rFonts w:eastAsia="Times New Roman" w:cs="Arial"/>
          <w:lang w:eastAsia="nl-NL"/>
        </w:rPr>
        <w:t xml:space="preserve"> kan nimmer aansprakelijk gesteld worden voor enige schade van de Koper ten gevolge van overlijden, letsel, ongevallen, kwetsing, verlies, beschadiging of diefstal voorafgaand, tijdens of ten gevolge van een bezoek aan het Evenement of de Locatie.</w:t>
      </w:r>
      <w:r w:rsidRPr="002663ED">
        <w:rPr>
          <w:rFonts w:eastAsia="Times New Roman" w:cs="Arial"/>
          <w:lang w:eastAsia="nl-NL"/>
        </w:rPr>
        <w:br/>
        <w:t xml:space="preserve">6.4 Indien en voor zover </w:t>
      </w:r>
      <w:proofErr w:type="spellStart"/>
      <w:r w:rsidRPr="002663ED">
        <w:rPr>
          <w:rFonts w:eastAsia="Times New Roman" w:cs="Arial"/>
          <w:lang w:eastAsia="nl-NL"/>
        </w:rPr>
        <w:t>Ticketpoint</w:t>
      </w:r>
      <w:proofErr w:type="spellEnd"/>
      <w:r w:rsidRPr="002663ED">
        <w:rPr>
          <w:rFonts w:eastAsia="Times New Roman" w:cs="Arial"/>
          <w:lang w:eastAsia="nl-NL"/>
        </w:rPr>
        <w:t xml:space="preserve"> tengevolge van overmacht geheel of gedeeltelijk niet aan haar verplichtingen jegens de Koper kan voldoen, kan de Koper daar geen enkel recht op schadevergoeding aan ontlenen.</w:t>
      </w:r>
      <w:r w:rsidRPr="002663ED">
        <w:rPr>
          <w:rFonts w:eastAsia="Times New Roman" w:cs="Arial"/>
          <w:lang w:eastAsia="nl-NL"/>
        </w:rPr>
        <w:br/>
        <w:t xml:space="preserve">6.5 </w:t>
      </w:r>
      <w:proofErr w:type="spellStart"/>
      <w:r w:rsidRPr="002663ED">
        <w:rPr>
          <w:rFonts w:eastAsia="Times New Roman" w:cs="Arial"/>
          <w:lang w:eastAsia="nl-NL"/>
        </w:rPr>
        <w:t>Ticketpoint</w:t>
      </w:r>
      <w:proofErr w:type="spellEnd"/>
      <w:r w:rsidRPr="002663ED">
        <w:rPr>
          <w:rFonts w:eastAsia="Times New Roman" w:cs="Arial"/>
          <w:lang w:eastAsia="nl-NL"/>
        </w:rPr>
        <w:t xml:space="preserve"> aanvaardt geen enkele aansprakelijkheid voor verlies of beschadiging van Tickets door de Koper door welke oorzaak dan ook. In het geval </w:t>
      </w:r>
      <w:proofErr w:type="spellStart"/>
      <w:r w:rsidRPr="002663ED">
        <w:rPr>
          <w:rFonts w:eastAsia="Times New Roman" w:cs="Arial"/>
          <w:lang w:eastAsia="nl-NL"/>
        </w:rPr>
        <w:t>Ticketpoint</w:t>
      </w:r>
      <w:proofErr w:type="spellEnd"/>
      <w:r w:rsidRPr="002663ED">
        <w:rPr>
          <w:rFonts w:eastAsia="Times New Roman" w:cs="Arial"/>
          <w:lang w:eastAsia="nl-NL"/>
        </w:rPr>
        <w:t xml:space="preserve"> door de Koper om vervangende Tickets wordt verzocht, is </w:t>
      </w:r>
      <w:proofErr w:type="spellStart"/>
      <w:r w:rsidRPr="002663ED">
        <w:rPr>
          <w:rFonts w:eastAsia="Times New Roman" w:cs="Arial"/>
          <w:lang w:eastAsia="nl-NL"/>
        </w:rPr>
        <w:t>Ticketpoint</w:t>
      </w:r>
      <w:proofErr w:type="spellEnd"/>
      <w:r w:rsidRPr="002663ED">
        <w:rPr>
          <w:rFonts w:eastAsia="Times New Roman" w:cs="Arial"/>
          <w:lang w:eastAsia="nl-NL"/>
        </w:rPr>
        <w:t xml:space="preserve"> gerechtigd daar kosten voor in rekening te brengen.</w:t>
      </w:r>
      <w:r w:rsidRPr="002663ED">
        <w:rPr>
          <w:rFonts w:eastAsia="Times New Roman" w:cs="Arial"/>
          <w:lang w:eastAsia="nl-NL"/>
        </w:rPr>
        <w:br/>
        <w:t xml:space="preserve">6.6 Voor zover aansprakelijkheid van </w:t>
      </w:r>
      <w:proofErr w:type="spellStart"/>
      <w:r w:rsidRPr="002663ED">
        <w:rPr>
          <w:rFonts w:eastAsia="Times New Roman" w:cs="Arial"/>
          <w:lang w:eastAsia="nl-NL"/>
        </w:rPr>
        <w:t>Ticketpoint</w:t>
      </w:r>
      <w:proofErr w:type="spellEnd"/>
      <w:r w:rsidRPr="002663ED">
        <w:rPr>
          <w:rFonts w:eastAsia="Times New Roman" w:cs="Arial"/>
          <w:lang w:eastAsia="nl-NL"/>
        </w:rPr>
        <w:t xml:space="preserve"> uitgesloten of beperkt is, geldt dit ook voor de aansprakelijkheid van de ondergeschikten en / of hulppersonen van </w:t>
      </w:r>
      <w:proofErr w:type="spellStart"/>
      <w:r w:rsidRPr="002663ED">
        <w:rPr>
          <w:rFonts w:eastAsia="Times New Roman" w:cs="Arial"/>
          <w:lang w:eastAsia="nl-NL"/>
        </w:rPr>
        <w:t>Ticketpoint</w:t>
      </w:r>
      <w:proofErr w:type="spellEnd"/>
      <w:r w:rsidRPr="002663ED">
        <w:rPr>
          <w:rFonts w:eastAsia="Times New Roman" w:cs="Arial"/>
          <w:lang w:eastAsia="nl-NL"/>
        </w:rPr>
        <w:t>.</w:t>
      </w:r>
    </w:p>
    <w:p w:rsidR="00413FE2" w:rsidRDefault="00413FE2"/>
    <w:sectPr w:rsidR="00413FE2" w:rsidSect="00413FE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663ED"/>
    <w:rsid w:val="002663ED"/>
    <w:rsid w:val="00413FE2"/>
    <w:rsid w:val="00A65735"/>
    <w:rsid w:val="00BE7283"/>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E7283"/>
    <w:pPr>
      <w:spacing w:line="240" w:lineRule="auto"/>
      <w:jc w:val="both"/>
    </w:pPr>
    <w:rPr>
      <w:rFonts w:ascii="Arial" w:hAnsi="Arial"/>
    </w:rPr>
  </w:style>
  <w:style w:type="paragraph" w:styleId="Kop3">
    <w:name w:val="heading 3"/>
    <w:basedOn w:val="Standaard"/>
    <w:link w:val="Kop3Char"/>
    <w:uiPriority w:val="9"/>
    <w:qFormat/>
    <w:rsid w:val="002663ED"/>
    <w:pPr>
      <w:spacing w:before="100" w:beforeAutospacing="1" w:after="100" w:afterAutospacing="1"/>
      <w:jc w:val="left"/>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2663ED"/>
    <w:rPr>
      <w:rFonts w:ascii="Times New Roman" w:eastAsia="Times New Roman" w:hAnsi="Times New Roman" w:cs="Times New Roman"/>
      <w:b/>
      <w:bCs/>
      <w:sz w:val="27"/>
      <w:szCs w:val="27"/>
      <w:lang w:eastAsia="nl-NL"/>
    </w:rPr>
  </w:style>
  <w:style w:type="paragraph" w:styleId="Normaalweb">
    <w:name w:val="Normal (Web)"/>
    <w:basedOn w:val="Standaard"/>
    <w:uiPriority w:val="99"/>
    <w:semiHidden/>
    <w:unhideWhenUsed/>
    <w:rsid w:val="002663ED"/>
    <w:pPr>
      <w:spacing w:before="100" w:beforeAutospacing="1" w:after="100" w:afterAutospacing="1"/>
      <w:jc w:val="left"/>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2663ED"/>
    <w:rPr>
      <w:b/>
      <w:bCs/>
    </w:rPr>
  </w:style>
  <w:style w:type="character" w:styleId="Hyperlink">
    <w:name w:val="Hyperlink"/>
    <w:basedOn w:val="Standaardalinea-lettertype"/>
    <w:uiPriority w:val="99"/>
    <w:unhideWhenUsed/>
    <w:rsid w:val="002663ED"/>
    <w:rPr>
      <w:color w:val="0000FF" w:themeColor="hyperlink"/>
      <w:u w:val="single"/>
    </w:rPr>
  </w:style>
  <w:style w:type="paragraph" w:styleId="Ballontekst">
    <w:name w:val="Balloon Text"/>
    <w:basedOn w:val="Standaard"/>
    <w:link w:val="BallontekstChar"/>
    <w:uiPriority w:val="99"/>
    <w:semiHidden/>
    <w:unhideWhenUsed/>
    <w:rsid w:val="002663ED"/>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663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48550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87DBC1-A33E-4FD4-B1C7-D9B552BEC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1259</Words>
  <Characters>6928</Characters>
  <Application>Microsoft Office Word</Application>
  <DocSecurity>0</DocSecurity>
  <Lines>57</Lines>
  <Paragraphs>16</Paragraphs>
  <ScaleCrop>false</ScaleCrop>
  <Company>Grizli777</Company>
  <LinksUpToDate>false</LinksUpToDate>
  <CharactersWithSpaces>8171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1</cp:revision>
  <dcterms:created xsi:type="dcterms:W3CDTF">2020-12-09T14:18:00Z</dcterms:created>
  <dcterms:modified xsi:type="dcterms:W3CDTF">2020-12-09T14:22:00Z</dcterms:modified>
</cp:coreProperties>
</file>